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3E9A" w14:textId="77777777" w:rsidR="0055000C" w:rsidRPr="0055000C" w:rsidRDefault="0055000C" w:rsidP="0055000C">
      <w:r w:rsidRPr="0055000C">
        <w:rPr>
          <w:b/>
          <w:bCs/>
        </w:rPr>
        <w:t>ANUNȚ DE SELECȚIE</w:t>
      </w:r>
    </w:p>
    <w:p w14:paraId="34067057" w14:textId="77777777" w:rsidR="0055000C" w:rsidRPr="0055000C" w:rsidRDefault="0055000C" w:rsidP="004437E5">
      <w:pPr>
        <w:jc w:val="both"/>
      </w:pPr>
      <w:r w:rsidRPr="0055000C">
        <w:t xml:space="preserve">U.A.T. Municipiul Codlea, în calitate de autoritate publică tutelară, anunță declanșarea procedurii de selecție pentru ocuparea a 3 (trei) posturi de membru în Consiliul de Administrație al </w:t>
      </w:r>
      <w:r w:rsidRPr="0055000C">
        <w:rPr>
          <w:b/>
          <w:bCs/>
        </w:rPr>
        <w:t>SERVICII DE GOSPODĂRIRE MĂGURA CODLEI S.R.L.</w:t>
      </w:r>
      <w:r w:rsidRPr="0055000C">
        <w:t>, pentru un mandat de 4 ani.</w:t>
      </w:r>
    </w:p>
    <w:p w14:paraId="76107DA3" w14:textId="77777777" w:rsidR="0055000C" w:rsidRPr="0055000C" w:rsidRDefault="0055000C" w:rsidP="004437E5">
      <w:pPr>
        <w:jc w:val="both"/>
      </w:pPr>
      <w:r w:rsidRPr="0055000C">
        <w:t>Structura Consiliului de Administrație: 1 (un) administrator executiv și 2 (doi) administratori neexecutivi.</w:t>
      </w:r>
      <w:r w:rsidRPr="0055000C">
        <w:br/>
        <w:t>Candidații vor menționa în mod obligatoriu în candidatura depusă postul pentru care aplică.</w:t>
      </w:r>
    </w:p>
    <w:p w14:paraId="71B0D3B8" w14:textId="77777777" w:rsidR="0055000C" w:rsidRPr="0055000C" w:rsidRDefault="0055000C" w:rsidP="004437E5">
      <w:pPr>
        <w:jc w:val="both"/>
      </w:pPr>
      <w:r w:rsidRPr="0055000C">
        <w:t>Procedura de selecție se desfășoară în conformitate cu prevederile O.U.G. nr. 109/2011 privind guvernanța corporativă a întreprinderilor publice, cu modificările și completările ulterioare, precum și cu prevederile H.G. nr. 639/2023 și include etape eliminatorii.</w:t>
      </w:r>
    </w:p>
    <w:p w14:paraId="27B71D47" w14:textId="26FA5B62" w:rsidR="0055000C" w:rsidRPr="0055000C" w:rsidRDefault="0055000C" w:rsidP="0055000C">
      <w:r w:rsidRPr="0055000C">
        <w:rPr>
          <w:b/>
          <w:bCs/>
        </w:rPr>
        <w:t>Candida</w:t>
      </w:r>
      <w:r w:rsidR="007E6226">
        <w:rPr>
          <w:b/>
          <w:bCs/>
        </w:rPr>
        <w:t>ț</w:t>
      </w:r>
      <w:r w:rsidRPr="0055000C">
        <w:rPr>
          <w:b/>
          <w:bCs/>
        </w:rPr>
        <w:t>ii trebuie s</w:t>
      </w:r>
      <w:r w:rsidR="007E6226">
        <w:rPr>
          <w:b/>
          <w:bCs/>
        </w:rPr>
        <w:t>ă</w:t>
      </w:r>
      <w:r w:rsidRPr="0055000C">
        <w:rPr>
          <w:b/>
          <w:bCs/>
        </w:rPr>
        <w:t xml:space="preserve"> </w:t>
      </w:r>
      <w:r w:rsidR="007E6226">
        <w:rPr>
          <w:b/>
          <w:bCs/>
        </w:rPr>
        <w:t>î</w:t>
      </w:r>
      <w:r w:rsidRPr="0055000C">
        <w:rPr>
          <w:b/>
          <w:bCs/>
        </w:rPr>
        <w:t>ndeplineasc</w:t>
      </w:r>
      <w:r w:rsidR="007E6226">
        <w:rPr>
          <w:b/>
          <w:bCs/>
        </w:rPr>
        <w:t>ă</w:t>
      </w:r>
      <w:r w:rsidRPr="0055000C">
        <w:rPr>
          <w:b/>
          <w:bCs/>
        </w:rPr>
        <w:t xml:space="preserve"> cumulativ condi</w:t>
      </w:r>
      <w:r w:rsidR="007E6226">
        <w:rPr>
          <w:b/>
          <w:bCs/>
        </w:rPr>
        <w:t>ț</w:t>
      </w:r>
      <w:r w:rsidRPr="0055000C">
        <w:rPr>
          <w:b/>
          <w:bCs/>
        </w:rPr>
        <w:t>iile generale prev</w:t>
      </w:r>
      <w:r w:rsidR="007E6226">
        <w:rPr>
          <w:b/>
          <w:bCs/>
        </w:rPr>
        <w:t>ă</w:t>
      </w:r>
      <w:r w:rsidRPr="0055000C">
        <w:rPr>
          <w:b/>
          <w:bCs/>
        </w:rPr>
        <w:t>zute de legisla</w:t>
      </w:r>
      <w:r w:rsidR="007E6226">
        <w:rPr>
          <w:b/>
          <w:bCs/>
        </w:rPr>
        <w:t>ț</w:t>
      </w:r>
      <w:r w:rsidRPr="0055000C">
        <w:rPr>
          <w:b/>
          <w:bCs/>
        </w:rPr>
        <w:t>ia aplicabil</w:t>
      </w:r>
      <w:r w:rsidR="007E6226">
        <w:rPr>
          <w:b/>
          <w:bCs/>
        </w:rPr>
        <w:t>ă</w:t>
      </w:r>
      <w:r w:rsidRPr="0055000C">
        <w:rPr>
          <w:b/>
          <w:bCs/>
        </w:rPr>
        <w:t>, respectiv:</w:t>
      </w:r>
    </w:p>
    <w:p w14:paraId="36EAE1C5" w14:textId="255544CF" w:rsidR="0055000C" w:rsidRPr="0055000C" w:rsidRDefault="0055000C" w:rsidP="0055000C">
      <w:pPr>
        <w:numPr>
          <w:ilvl w:val="0"/>
          <w:numId w:val="1"/>
        </w:numPr>
      </w:pPr>
      <w:r w:rsidRPr="0055000C">
        <w:t>studii superioare finalizate cu diplom</w:t>
      </w:r>
      <w:r w:rsidR="00CB682B">
        <w:t>ă</w:t>
      </w:r>
      <w:r w:rsidRPr="0055000C">
        <w:t xml:space="preserve"> de licen</w:t>
      </w:r>
      <w:r w:rsidR="00CB682B">
        <w:t>ță</w:t>
      </w:r>
      <w:r w:rsidRPr="0055000C">
        <w:t xml:space="preserve">; </w:t>
      </w:r>
    </w:p>
    <w:p w14:paraId="6BE40626" w14:textId="61A2C367" w:rsidR="0055000C" w:rsidRPr="0055000C" w:rsidRDefault="0055000C" w:rsidP="0055000C">
      <w:pPr>
        <w:numPr>
          <w:ilvl w:val="0"/>
          <w:numId w:val="1"/>
        </w:numPr>
      </w:pPr>
      <w:r w:rsidRPr="0055000C">
        <w:t>experien</w:t>
      </w:r>
      <w:r w:rsidR="00CB682B">
        <w:t>ță</w:t>
      </w:r>
      <w:r w:rsidRPr="0055000C">
        <w:t xml:space="preserve"> profesional</w:t>
      </w:r>
      <w:r w:rsidR="00CB682B">
        <w:t>ă</w:t>
      </w:r>
      <w:r w:rsidRPr="0055000C">
        <w:t xml:space="preserve"> de minimum 7 ani; </w:t>
      </w:r>
    </w:p>
    <w:p w14:paraId="25CCD9DD" w14:textId="5F581C65" w:rsidR="0055000C" w:rsidRPr="0055000C" w:rsidRDefault="0055000C" w:rsidP="0055000C">
      <w:pPr>
        <w:numPr>
          <w:ilvl w:val="0"/>
          <w:numId w:val="1"/>
        </w:numPr>
      </w:pPr>
      <w:r w:rsidRPr="0055000C">
        <w:t>experien</w:t>
      </w:r>
      <w:r w:rsidR="00CB682B">
        <w:t>ță</w:t>
      </w:r>
      <w:r w:rsidRPr="0055000C">
        <w:t xml:space="preserve"> de minimum 3 ani in func</w:t>
      </w:r>
      <w:r w:rsidR="00CB682B">
        <w:t>ț</w:t>
      </w:r>
      <w:r w:rsidRPr="0055000C">
        <w:t xml:space="preserve">ii de conducere; </w:t>
      </w:r>
    </w:p>
    <w:p w14:paraId="3ECEC914" w14:textId="6F1C2A65" w:rsidR="0055000C" w:rsidRPr="0055000C" w:rsidRDefault="0055000C" w:rsidP="0055000C">
      <w:pPr>
        <w:numPr>
          <w:ilvl w:val="0"/>
          <w:numId w:val="1"/>
        </w:numPr>
      </w:pPr>
      <w:r w:rsidRPr="0055000C">
        <w:t>capacitate deplin</w:t>
      </w:r>
      <w:r w:rsidR="00CB682B">
        <w:t>ă</w:t>
      </w:r>
      <w:r w:rsidRPr="0055000C">
        <w:t xml:space="preserve"> de exerci</w:t>
      </w:r>
      <w:r w:rsidR="00CB682B">
        <w:t>ț</w:t>
      </w:r>
      <w:r w:rsidRPr="0055000C">
        <w:t xml:space="preserve">iu </w:t>
      </w:r>
      <w:r w:rsidR="00CB682B">
        <w:t>ș</w:t>
      </w:r>
      <w:r w:rsidRPr="0055000C">
        <w:t>i stare de s</w:t>
      </w:r>
      <w:r w:rsidR="00CB682B">
        <w:t>ă</w:t>
      </w:r>
      <w:r w:rsidRPr="0055000C">
        <w:t>n</w:t>
      </w:r>
      <w:r w:rsidR="00CB682B">
        <w:t>ă</w:t>
      </w:r>
      <w:r w:rsidRPr="0055000C">
        <w:t>tate corespunz</w:t>
      </w:r>
      <w:r w:rsidR="00CB682B">
        <w:t>ă</w:t>
      </w:r>
      <w:r w:rsidRPr="0055000C">
        <w:t xml:space="preserve">toare; </w:t>
      </w:r>
    </w:p>
    <w:p w14:paraId="1E04DD48" w14:textId="5F014560" w:rsidR="0055000C" w:rsidRPr="0055000C" w:rsidRDefault="0055000C" w:rsidP="0055000C">
      <w:pPr>
        <w:numPr>
          <w:ilvl w:val="0"/>
          <w:numId w:val="1"/>
        </w:numPr>
      </w:pPr>
      <w:r w:rsidRPr="0055000C">
        <w:t>lips</w:t>
      </w:r>
      <w:r w:rsidR="00CB682B">
        <w:t>a</w:t>
      </w:r>
      <w:r w:rsidRPr="0055000C">
        <w:t xml:space="preserve"> incompatibilit</w:t>
      </w:r>
      <w:r w:rsidR="00CB682B">
        <w:t>ăț</w:t>
      </w:r>
      <w:r w:rsidRPr="0055000C">
        <w:t xml:space="preserve">ilor </w:t>
      </w:r>
      <w:r w:rsidR="00CB682B">
        <w:t>ș</w:t>
      </w:r>
      <w:r w:rsidRPr="0055000C">
        <w:t xml:space="preserve">i conflictelor de interese; </w:t>
      </w:r>
    </w:p>
    <w:p w14:paraId="3BA9E4E7" w14:textId="5DD22DFE" w:rsidR="0055000C" w:rsidRPr="0055000C" w:rsidRDefault="0055000C" w:rsidP="0055000C">
      <w:pPr>
        <w:numPr>
          <w:ilvl w:val="0"/>
          <w:numId w:val="1"/>
        </w:numPr>
      </w:pPr>
      <w:r w:rsidRPr="0055000C">
        <w:t xml:space="preserve">lipsa </w:t>
      </w:r>
      <w:r w:rsidR="00CB682B">
        <w:t>î</w:t>
      </w:r>
      <w:r w:rsidRPr="0055000C">
        <w:t xml:space="preserve">nscrierilor </w:t>
      </w:r>
      <w:r w:rsidR="00CB682B">
        <w:t>î</w:t>
      </w:r>
      <w:r w:rsidRPr="0055000C">
        <w:t xml:space="preserve">n cazierul judiciar </w:t>
      </w:r>
      <w:r w:rsidR="00CB682B">
        <w:t>ș</w:t>
      </w:r>
      <w:r w:rsidRPr="0055000C">
        <w:t xml:space="preserve">i fiscal; </w:t>
      </w:r>
    </w:p>
    <w:p w14:paraId="7FBF5246" w14:textId="03D8A62E" w:rsidR="0055000C" w:rsidRPr="0055000C" w:rsidRDefault="00CB682B" w:rsidP="0055000C">
      <w:pPr>
        <w:numPr>
          <w:ilvl w:val="0"/>
          <w:numId w:val="1"/>
        </w:numPr>
      </w:pPr>
      <w:r>
        <w:t>î</w:t>
      </w:r>
      <w:r w:rsidR="0055000C" w:rsidRPr="0055000C">
        <w:t>ndeplinirea tuturor cerin</w:t>
      </w:r>
      <w:r>
        <w:t>ț</w:t>
      </w:r>
      <w:r w:rsidR="0055000C" w:rsidRPr="0055000C">
        <w:t>elor prev</w:t>
      </w:r>
      <w:r>
        <w:t>ă</w:t>
      </w:r>
      <w:r w:rsidR="0055000C" w:rsidRPr="0055000C">
        <w:t xml:space="preserve">zute de O.U.G. nr. 109 / 2011 </w:t>
      </w:r>
      <w:r>
        <w:t>ș</w:t>
      </w:r>
      <w:r w:rsidR="0055000C" w:rsidRPr="0055000C">
        <w:t xml:space="preserve">i H.G. nr. 639 / 2023. </w:t>
      </w:r>
    </w:p>
    <w:p w14:paraId="69C437E5" w14:textId="77777777" w:rsidR="0055000C" w:rsidRPr="0055000C" w:rsidRDefault="0055000C" w:rsidP="004437E5">
      <w:pPr>
        <w:jc w:val="both"/>
      </w:pPr>
      <w:r w:rsidRPr="0055000C">
        <w:t>Administratorul executiv trebuie să dețină experiență în conducere executivă și management operațional, iar administratorii neexecutivi trebuie să aibă experiență relevantă (economic, juridic, tehnic etc.).</w:t>
      </w:r>
    </w:p>
    <w:p w14:paraId="27A13EC2" w14:textId="79713A29" w:rsidR="0055000C" w:rsidRPr="0055000C" w:rsidRDefault="0055000C" w:rsidP="0055000C">
      <w:r w:rsidRPr="0055000C">
        <w:rPr>
          <w:b/>
          <w:bCs/>
        </w:rPr>
        <w:t>DOCUMENTE NECESARE PENTRU DEPUNEREA CANDIDATURII</w:t>
      </w:r>
      <w:r w:rsidRPr="0055000C">
        <w:br/>
        <w:t>Dosarul de candidatura va con</w:t>
      </w:r>
      <w:r w:rsidR="00E00529">
        <w:t>ț</w:t>
      </w:r>
      <w:r w:rsidRPr="0055000C">
        <w:t xml:space="preserve">ine, </w:t>
      </w:r>
      <w:r w:rsidR="00E00529">
        <w:t>î</w:t>
      </w:r>
      <w:r w:rsidRPr="0055000C">
        <w:t>n mod obligatoriu:</w:t>
      </w:r>
    </w:p>
    <w:p w14:paraId="6FF167E6" w14:textId="7F78149F" w:rsidR="0055000C" w:rsidRPr="0055000C" w:rsidRDefault="0055000C" w:rsidP="0055000C">
      <w:pPr>
        <w:numPr>
          <w:ilvl w:val="0"/>
          <w:numId w:val="2"/>
        </w:numPr>
      </w:pPr>
      <w:r w:rsidRPr="0055000C">
        <w:t>Opis al documentelor depuse (pentru dosarul pe suport de h</w:t>
      </w:r>
      <w:r w:rsidR="00E00529">
        <w:t>â</w:t>
      </w:r>
      <w:r w:rsidRPr="0055000C">
        <w:t xml:space="preserve">rtie); </w:t>
      </w:r>
    </w:p>
    <w:p w14:paraId="1B2BD114" w14:textId="13EAF358" w:rsidR="0055000C" w:rsidRPr="0055000C" w:rsidRDefault="0055000C" w:rsidP="0055000C">
      <w:pPr>
        <w:numPr>
          <w:ilvl w:val="0"/>
          <w:numId w:val="2"/>
        </w:numPr>
      </w:pPr>
      <w:r w:rsidRPr="0055000C">
        <w:t xml:space="preserve">Curriculum vitae, </w:t>
      </w:r>
      <w:r w:rsidR="00E00529">
        <w:t>î</w:t>
      </w:r>
      <w:r w:rsidRPr="0055000C">
        <w:t xml:space="preserve">n format </w:t>
      </w:r>
      <w:proofErr w:type="spellStart"/>
      <w:r w:rsidRPr="0055000C">
        <w:t>Europass</w:t>
      </w:r>
      <w:proofErr w:type="spellEnd"/>
      <w:r w:rsidRPr="0055000C">
        <w:t xml:space="preserve">; </w:t>
      </w:r>
    </w:p>
    <w:p w14:paraId="7B009CBE" w14:textId="77777777" w:rsidR="0055000C" w:rsidRPr="0055000C" w:rsidRDefault="0055000C" w:rsidP="0055000C">
      <w:pPr>
        <w:numPr>
          <w:ilvl w:val="0"/>
          <w:numId w:val="2"/>
        </w:numPr>
      </w:pPr>
      <w:r w:rsidRPr="0055000C">
        <w:t xml:space="preserve">Copie act de identitate; </w:t>
      </w:r>
    </w:p>
    <w:p w14:paraId="618A12DE" w14:textId="01F429AA" w:rsidR="0055000C" w:rsidRPr="0055000C" w:rsidRDefault="0055000C" w:rsidP="0055000C">
      <w:pPr>
        <w:numPr>
          <w:ilvl w:val="0"/>
          <w:numId w:val="2"/>
        </w:numPr>
      </w:pPr>
      <w:r w:rsidRPr="0055000C">
        <w:t>Copie certificat de c</w:t>
      </w:r>
      <w:r w:rsidR="00E00529">
        <w:t>ă</w:t>
      </w:r>
      <w:r w:rsidRPr="0055000C">
        <w:t>s</w:t>
      </w:r>
      <w:r w:rsidR="00E00529">
        <w:t>ă</w:t>
      </w:r>
      <w:r w:rsidRPr="0055000C">
        <w:t>torie sau alte documente justificative privind schimbarea numelui, dac</w:t>
      </w:r>
      <w:r w:rsidR="00E00529">
        <w:t>ă</w:t>
      </w:r>
      <w:r w:rsidRPr="0055000C">
        <w:t xml:space="preserve"> este cazul; </w:t>
      </w:r>
    </w:p>
    <w:p w14:paraId="0902B395" w14:textId="5677D446" w:rsidR="0055000C" w:rsidRPr="0055000C" w:rsidRDefault="0055000C" w:rsidP="0055000C">
      <w:pPr>
        <w:numPr>
          <w:ilvl w:val="0"/>
          <w:numId w:val="2"/>
        </w:numPr>
      </w:pPr>
      <w:r w:rsidRPr="0055000C">
        <w:t>Adeverin</w:t>
      </w:r>
      <w:r w:rsidR="00E00529">
        <w:t>ț</w:t>
      </w:r>
      <w:r w:rsidRPr="0055000C">
        <w:t>a medical</w:t>
      </w:r>
      <w:r w:rsidR="00E00529">
        <w:t>ă</w:t>
      </w:r>
      <w:r w:rsidRPr="0055000C">
        <w:t xml:space="preserve"> valabil</w:t>
      </w:r>
      <w:r w:rsidR="00E00529">
        <w:t>ă</w:t>
      </w:r>
      <w:r w:rsidRPr="0055000C">
        <w:t xml:space="preserve">; </w:t>
      </w:r>
    </w:p>
    <w:p w14:paraId="47B001F1" w14:textId="74EF2B60" w:rsidR="0055000C" w:rsidRPr="0055000C" w:rsidRDefault="0055000C" w:rsidP="0055000C">
      <w:pPr>
        <w:numPr>
          <w:ilvl w:val="0"/>
          <w:numId w:val="2"/>
        </w:numPr>
      </w:pPr>
      <w:r w:rsidRPr="0055000C">
        <w:lastRenderedPageBreak/>
        <w:t xml:space="preserve">Certificat de cazier judiciar, </w:t>
      </w:r>
      <w:r w:rsidR="00E00529">
        <w:t>î</w:t>
      </w:r>
      <w:r w:rsidRPr="0055000C">
        <w:t xml:space="preserve">n termen de valabilitate; </w:t>
      </w:r>
    </w:p>
    <w:p w14:paraId="464757D6" w14:textId="7D0E617E" w:rsidR="0055000C" w:rsidRPr="0055000C" w:rsidRDefault="0055000C" w:rsidP="0055000C">
      <w:pPr>
        <w:numPr>
          <w:ilvl w:val="0"/>
          <w:numId w:val="2"/>
        </w:numPr>
      </w:pPr>
      <w:r w:rsidRPr="0055000C">
        <w:t xml:space="preserve">Certificat de cazier fiscal, </w:t>
      </w:r>
      <w:r w:rsidR="00E00529">
        <w:t>î</w:t>
      </w:r>
      <w:r w:rsidRPr="0055000C">
        <w:t xml:space="preserve">n termen de valabilitate; </w:t>
      </w:r>
    </w:p>
    <w:p w14:paraId="3A018C0D" w14:textId="1512797A" w:rsidR="0055000C" w:rsidRPr="0055000C" w:rsidRDefault="0055000C" w:rsidP="0055000C">
      <w:pPr>
        <w:numPr>
          <w:ilvl w:val="0"/>
          <w:numId w:val="2"/>
        </w:numPr>
      </w:pPr>
      <w:r w:rsidRPr="0055000C">
        <w:t>Copia diplomei de licen</w:t>
      </w:r>
      <w:r w:rsidR="00E00529">
        <w:t>ță</w:t>
      </w:r>
      <w:r w:rsidRPr="0055000C">
        <w:t xml:space="preserve">; </w:t>
      </w:r>
    </w:p>
    <w:p w14:paraId="6866AA5C" w14:textId="032E832D" w:rsidR="0055000C" w:rsidRPr="0055000C" w:rsidRDefault="0055000C" w:rsidP="0055000C">
      <w:pPr>
        <w:numPr>
          <w:ilvl w:val="0"/>
          <w:numId w:val="2"/>
        </w:numPr>
      </w:pPr>
      <w:r w:rsidRPr="0055000C">
        <w:t>Copii ale altor diplome de studii universitare (master, doctorat etc.), dac</w:t>
      </w:r>
      <w:r w:rsidR="00E00529">
        <w:t>ă</w:t>
      </w:r>
      <w:r w:rsidRPr="0055000C">
        <w:t xml:space="preserve"> este cazul; </w:t>
      </w:r>
    </w:p>
    <w:p w14:paraId="45A26AE1" w14:textId="1D717C28" w:rsidR="0055000C" w:rsidRPr="0055000C" w:rsidRDefault="0055000C" w:rsidP="004437E5">
      <w:pPr>
        <w:numPr>
          <w:ilvl w:val="0"/>
          <w:numId w:val="2"/>
        </w:numPr>
        <w:jc w:val="both"/>
      </w:pPr>
      <w:r w:rsidRPr="0055000C">
        <w:t>Documente doveditoare privind experien</w:t>
      </w:r>
      <w:r w:rsidR="00E00529">
        <w:t>ț</w:t>
      </w:r>
      <w:r w:rsidRPr="0055000C">
        <w:t>a profesional</w:t>
      </w:r>
      <w:r w:rsidR="00E00529">
        <w:t>ă</w:t>
      </w:r>
      <w:r w:rsidRPr="0055000C">
        <w:t xml:space="preserve"> </w:t>
      </w:r>
      <w:r w:rsidR="00CB682B">
        <w:t>ș</w:t>
      </w:r>
      <w:r w:rsidRPr="0055000C">
        <w:t>i experien</w:t>
      </w:r>
      <w:r w:rsidR="00E00529">
        <w:t>ț</w:t>
      </w:r>
      <w:r w:rsidRPr="0055000C">
        <w:t xml:space="preserve">a </w:t>
      </w:r>
      <w:r w:rsidR="00E00529">
        <w:t>î</w:t>
      </w:r>
      <w:r w:rsidRPr="0055000C">
        <w:t>n func</w:t>
      </w:r>
      <w:r w:rsidR="00E00529">
        <w:t>ț</w:t>
      </w:r>
      <w:r w:rsidRPr="0055000C">
        <w:t>ii de conducere (extras REVISAL / REGES, contracte de mandat / management, adeverin</w:t>
      </w:r>
      <w:r w:rsidR="00E00529">
        <w:t>ț</w:t>
      </w:r>
      <w:r w:rsidRPr="0055000C">
        <w:t xml:space="preserve">e de la angajatori, certificat constatator ONRC sau alte documente relevante); </w:t>
      </w:r>
    </w:p>
    <w:p w14:paraId="02EB2351" w14:textId="306A097D" w:rsidR="0055000C" w:rsidRPr="0055000C" w:rsidRDefault="0055000C" w:rsidP="0055000C">
      <w:pPr>
        <w:numPr>
          <w:ilvl w:val="0"/>
          <w:numId w:val="2"/>
        </w:numPr>
      </w:pPr>
      <w:r w:rsidRPr="0055000C">
        <w:t>Documente din care sa rezulte performan</w:t>
      </w:r>
      <w:r w:rsidR="00AB4768">
        <w:t>ț</w:t>
      </w:r>
      <w:r w:rsidRPr="0055000C">
        <w:t>a profesional</w:t>
      </w:r>
      <w:r w:rsidR="00AB4768">
        <w:t>ă</w:t>
      </w:r>
      <w:r w:rsidRPr="0055000C">
        <w:t xml:space="preserve"> </w:t>
      </w:r>
      <w:r w:rsidR="00AB4768">
        <w:t>ș</w:t>
      </w:r>
      <w:r w:rsidRPr="0055000C">
        <w:t>i rezultatele ob</w:t>
      </w:r>
      <w:r w:rsidR="00AB4768">
        <w:t>ț</w:t>
      </w:r>
      <w:r w:rsidRPr="0055000C">
        <w:t xml:space="preserve">inute </w:t>
      </w:r>
      <w:r w:rsidR="00AB4768">
        <w:t>î</w:t>
      </w:r>
      <w:r w:rsidRPr="0055000C">
        <w:t>n func</w:t>
      </w:r>
      <w:r w:rsidR="00AB4768">
        <w:t>ț</w:t>
      </w:r>
      <w:r w:rsidRPr="0055000C">
        <w:t>iile de conducere de</w:t>
      </w:r>
      <w:r w:rsidR="00AB4768">
        <w:t>ț</w:t>
      </w:r>
      <w:r w:rsidRPr="0055000C">
        <w:t>inute, dup</w:t>
      </w:r>
      <w:r w:rsidR="00AB4768">
        <w:t>ă</w:t>
      </w:r>
      <w:r w:rsidRPr="0055000C">
        <w:t xml:space="preserve"> caz; </w:t>
      </w:r>
    </w:p>
    <w:p w14:paraId="11B68B48" w14:textId="787EDD0B" w:rsidR="0055000C" w:rsidRPr="0055000C" w:rsidRDefault="0055000C" w:rsidP="0055000C">
      <w:pPr>
        <w:numPr>
          <w:ilvl w:val="0"/>
          <w:numId w:val="2"/>
        </w:numPr>
      </w:pPr>
      <w:r w:rsidRPr="0055000C">
        <w:t>Alte documente relevante care sus</w:t>
      </w:r>
      <w:r w:rsidR="004A644A">
        <w:t>ț</w:t>
      </w:r>
      <w:r w:rsidRPr="0055000C">
        <w:t xml:space="preserve">in </w:t>
      </w:r>
      <w:r w:rsidR="004A644A">
        <w:t>î</w:t>
      </w:r>
      <w:r w:rsidRPr="0055000C">
        <w:t>ndeplinirea condi</w:t>
      </w:r>
      <w:r w:rsidR="004A644A">
        <w:t>ț</w:t>
      </w:r>
      <w:r w:rsidRPr="0055000C">
        <w:t xml:space="preserve">iilor de participare; </w:t>
      </w:r>
    </w:p>
    <w:p w14:paraId="230A0D1F" w14:textId="5F649FCD" w:rsidR="0055000C" w:rsidRPr="0055000C" w:rsidRDefault="0055000C" w:rsidP="0055000C">
      <w:pPr>
        <w:numPr>
          <w:ilvl w:val="0"/>
          <w:numId w:val="2"/>
        </w:numPr>
      </w:pPr>
      <w:r w:rsidRPr="0055000C">
        <w:t>Formularele prev</w:t>
      </w:r>
      <w:r w:rsidR="00D05AFC">
        <w:t>ă</w:t>
      </w:r>
      <w:r w:rsidRPr="0055000C">
        <w:t xml:space="preserve">zute </w:t>
      </w:r>
      <w:r w:rsidR="00D05AFC">
        <w:t>î</w:t>
      </w:r>
      <w:r w:rsidRPr="0055000C">
        <w:t>n Planul de selec</w:t>
      </w:r>
      <w:r w:rsidR="00D05AFC">
        <w:t>ț</w:t>
      </w:r>
      <w:r w:rsidRPr="0055000C">
        <w:t>ie, respectiv:</w:t>
      </w:r>
      <w:r w:rsidRPr="0055000C">
        <w:br/>
        <w:t>• F</w:t>
      </w:r>
      <w:r w:rsidR="00BB7570">
        <w:t>1</w:t>
      </w:r>
      <w:r w:rsidRPr="0055000C">
        <w:t xml:space="preserve"> - Declara</w:t>
      </w:r>
      <w:r w:rsidR="00BB7570">
        <w:t>ț</w:t>
      </w:r>
      <w:r w:rsidRPr="0055000C">
        <w:t>ie privind statutul de independent;</w:t>
      </w:r>
      <w:r w:rsidRPr="0055000C">
        <w:br/>
        <w:t>• F2 - Declara</w:t>
      </w:r>
      <w:r w:rsidR="00BB7570">
        <w:t>ț</w:t>
      </w:r>
      <w:r w:rsidRPr="0055000C">
        <w:t>ie privind apartenen</w:t>
      </w:r>
      <w:r w:rsidR="00BB7570">
        <w:t>ț</w:t>
      </w:r>
      <w:r w:rsidRPr="0055000C">
        <w:t>a la consilii de administra</w:t>
      </w:r>
      <w:r w:rsidR="00BB7570">
        <w:t>ț</w:t>
      </w:r>
      <w:r w:rsidRPr="0055000C">
        <w:t>ie / supraveghere;</w:t>
      </w:r>
      <w:r w:rsidRPr="0055000C">
        <w:br/>
        <w:t>• F3 - Declara</w:t>
      </w:r>
      <w:r w:rsidR="00BB7570">
        <w:t>ț</w:t>
      </w:r>
      <w:r w:rsidRPr="0055000C">
        <w:t>ie de consim</w:t>
      </w:r>
      <w:r w:rsidR="00BB7570">
        <w:t>ță</w:t>
      </w:r>
      <w:r w:rsidRPr="0055000C">
        <w:t>m</w:t>
      </w:r>
      <w:r w:rsidR="00BB7570">
        <w:t>â</w:t>
      </w:r>
      <w:r w:rsidRPr="0055000C">
        <w:t>nt privind prelucrarea datelor;</w:t>
      </w:r>
      <w:r w:rsidRPr="0055000C">
        <w:br/>
        <w:t>• F4 - Declara</w:t>
      </w:r>
      <w:r w:rsidR="00BB7570">
        <w:t>ț</w:t>
      </w:r>
      <w:r w:rsidRPr="0055000C">
        <w:t>ie privind ne</w:t>
      </w:r>
      <w:r w:rsidR="00BB7570">
        <w:t>î</w:t>
      </w:r>
      <w:r w:rsidRPr="0055000C">
        <w:t xml:space="preserve">ncadrarea </w:t>
      </w:r>
      <w:r w:rsidR="00BB7570">
        <w:t>î</w:t>
      </w:r>
      <w:r w:rsidRPr="0055000C">
        <w:t>n situa</w:t>
      </w:r>
      <w:r w:rsidR="00BB7570">
        <w:t>ț</w:t>
      </w:r>
      <w:r w:rsidRPr="0055000C">
        <w:t xml:space="preserve">ii de conflict de interese </w:t>
      </w:r>
      <w:r w:rsidR="00BB7570">
        <w:t>ș</w:t>
      </w:r>
      <w:r w:rsidRPr="0055000C">
        <w:t>i incompatibilitate;</w:t>
      </w:r>
      <w:r w:rsidRPr="0055000C">
        <w:br/>
        <w:t>• F5 - Declara</w:t>
      </w:r>
      <w:r w:rsidR="00294ABE">
        <w:t>ț</w:t>
      </w:r>
      <w:r w:rsidRPr="0055000C">
        <w:t>ie privind situa</w:t>
      </w:r>
      <w:r w:rsidR="00294ABE">
        <w:t>ț</w:t>
      </w:r>
      <w:r w:rsidRPr="0055000C">
        <w:t>iile de incapacitate;</w:t>
      </w:r>
      <w:r w:rsidRPr="0055000C">
        <w:br/>
        <w:t>• F6 - Declara</w:t>
      </w:r>
      <w:r w:rsidR="00294ABE">
        <w:t>ț</w:t>
      </w:r>
      <w:r w:rsidRPr="0055000C">
        <w:t xml:space="preserve">ie privind istoricul profesional. </w:t>
      </w:r>
    </w:p>
    <w:p w14:paraId="53A61F13" w14:textId="09C79D6A" w:rsidR="0055000C" w:rsidRPr="0055000C" w:rsidRDefault="0055000C" w:rsidP="004437E5">
      <w:pPr>
        <w:jc w:val="both"/>
      </w:pPr>
      <w:r w:rsidRPr="0055000C">
        <w:t xml:space="preserve">Toate documentele depuse </w:t>
      </w:r>
      <w:r w:rsidR="001C25EB">
        <w:t>î</w:t>
      </w:r>
      <w:r w:rsidRPr="0055000C">
        <w:t>n copie vor fi certificate pentru conformitate cu originalul de c</w:t>
      </w:r>
      <w:r w:rsidR="001C25EB">
        <w:t>ă</w:t>
      </w:r>
      <w:r w:rsidRPr="0055000C">
        <w:t>tre candidat.</w:t>
      </w:r>
      <w:r w:rsidRPr="0055000C">
        <w:br/>
        <w:t>Comisia de selec</w:t>
      </w:r>
      <w:r w:rsidR="001C25EB">
        <w:t>ț</w:t>
      </w:r>
      <w:r w:rsidRPr="0055000C">
        <w:t xml:space="preserve">ie </w:t>
      </w:r>
      <w:r w:rsidR="001C25EB">
        <w:t>ș</w:t>
      </w:r>
      <w:r w:rsidRPr="0055000C">
        <w:t xml:space="preserve">i nominalizare </w:t>
      </w:r>
      <w:r w:rsidR="001C25EB">
        <w:t>îș</w:t>
      </w:r>
      <w:r w:rsidRPr="0055000C">
        <w:t>i rezerv</w:t>
      </w:r>
      <w:r w:rsidR="001C25EB">
        <w:t>ă</w:t>
      </w:r>
      <w:r w:rsidRPr="0055000C">
        <w:t xml:space="preserve"> dreptul de a solicita documente suplimentare sau clarific</w:t>
      </w:r>
      <w:r w:rsidR="001C25EB">
        <w:t>ă</w:t>
      </w:r>
      <w:r w:rsidRPr="0055000C">
        <w:t>ri.</w:t>
      </w:r>
    </w:p>
    <w:p w14:paraId="2702FA50" w14:textId="643111DC" w:rsidR="0055000C" w:rsidRPr="0055000C" w:rsidRDefault="0055000C" w:rsidP="004437E5">
      <w:r w:rsidRPr="0055000C">
        <w:rPr>
          <w:b/>
          <w:bCs/>
        </w:rPr>
        <w:t>Depunerea candidaturilor:</w:t>
      </w:r>
      <w:r w:rsidRPr="0055000C">
        <w:br/>
        <w:t xml:space="preserve">Dosarele se depun până la data de </w:t>
      </w:r>
      <w:r w:rsidRPr="0055000C">
        <w:rPr>
          <w:b/>
          <w:bCs/>
        </w:rPr>
        <w:t>28.05.2026</w:t>
      </w:r>
      <w:r w:rsidRPr="0055000C">
        <w:t xml:space="preserve">, atât în format </w:t>
      </w:r>
      <w:proofErr w:type="spellStart"/>
      <w:r w:rsidR="007E6226">
        <w:t>l</w:t>
      </w:r>
      <w:r w:rsidRPr="0055000C">
        <w:t>e</w:t>
      </w:r>
      <w:r w:rsidR="007E6226">
        <w:t>tric</w:t>
      </w:r>
      <w:proofErr w:type="spellEnd"/>
      <w:r w:rsidRPr="0055000C">
        <w:t xml:space="preserve"> la sediul </w:t>
      </w:r>
      <w:r w:rsidRPr="0055000C">
        <w:rPr>
          <w:b/>
          <w:bCs/>
        </w:rPr>
        <w:t xml:space="preserve">Great </w:t>
      </w:r>
      <w:proofErr w:type="spellStart"/>
      <w:r w:rsidRPr="0055000C">
        <w:rPr>
          <w:b/>
          <w:bCs/>
        </w:rPr>
        <w:t>People</w:t>
      </w:r>
      <w:proofErr w:type="spellEnd"/>
      <w:r w:rsidRPr="0055000C">
        <w:rPr>
          <w:b/>
          <w:bCs/>
        </w:rPr>
        <w:t xml:space="preserve"> </w:t>
      </w:r>
      <w:proofErr w:type="spellStart"/>
      <w:r w:rsidRPr="0055000C">
        <w:rPr>
          <w:b/>
          <w:bCs/>
        </w:rPr>
        <w:t>Inside</w:t>
      </w:r>
      <w:proofErr w:type="spellEnd"/>
      <w:r w:rsidRPr="0055000C">
        <w:rPr>
          <w:b/>
          <w:bCs/>
        </w:rPr>
        <w:t xml:space="preserve"> S.R.L.</w:t>
      </w:r>
      <w:r w:rsidRPr="0055000C">
        <w:t xml:space="preserve">, mun. Brașov, str. Turnului nr. 25, et. 4, cât și în format electronic la adresa: </w:t>
      </w:r>
      <w:r w:rsidRPr="0055000C">
        <w:rPr>
          <w:b/>
          <w:bCs/>
        </w:rPr>
        <w:t>contact@greatpeopleinside.ro</w:t>
      </w:r>
      <w:r w:rsidRPr="0055000C">
        <w:t>, cu mențiunea:</w:t>
      </w:r>
      <w:r w:rsidRPr="0055000C">
        <w:br/>
        <w:t>„Candidatură CA SERVICII DE GOSPODĂRIRE MĂGURA CODLEI S.R.L. – [Nume Prenume] – [post vizat]”.</w:t>
      </w:r>
    </w:p>
    <w:p w14:paraId="161927EF" w14:textId="77777777" w:rsidR="00BE135C" w:rsidRDefault="0055000C" w:rsidP="004437E5">
      <w:pPr>
        <w:rPr>
          <w:b/>
          <w:bCs/>
        </w:rPr>
      </w:pPr>
      <w:r w:rsidRPr="0055000C">
        <w:t>Informații suplimentare sunt disponibile în Planul de selecție.</w:t>
      </w:r>
      <w:r w:rsidRPr="0055000C">
        <w:br/>
      </w:r>
      <w:r w:rsidR="00BE135C" w:rsidRPr="00BE135C">
        <w:rPr>
          <w:b/>
          <w:bCs/>
        </w:rPr>
        <w:t>Formularele (F1–F6), Planul de selecție – componenta integrală și Scrisoarea de așteptări sunt disponibile pentru descărcare la adresa: [se va completa ulterior].</w:t>
      </w:r>
    </w:p>
    <w:p w14:paraId="7C1E0061" w14:textId="150FB180" w:rsidR="0055000C" w:rsidRPr="0055000C" w:rsidRDefault="0055000C" w:rsidP="0055000C">
      <w:r w:rsidRPr="0055000C">
        <w:t>Comunicarea cu candidații se va realiza prin mijloace electronice.</w:t>
      </w:r>
    </w:p>
    <w:p w14:paraId="3D29FB72" w14:textId="77777777" w:rsidR="0055000C" w:rsidRDefault="0055000C"/>
    <w:sectPr w:rsidR="00550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417"/>
    <w:multiLevelType w:val="multilevel"/>
    <w:tmpl w:val="621E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A63201"/>
    <w:multiLevelType w:val="multilevel"/>
    <w:tmpl w:val="372E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294843">
    <w:abstractNumId w:val="1"/>
  </w:num>
  <w:num w:numId="2" w16cid:durableId="130373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0C"/>
    <w:rsid w:val="001C25EB"/>
    <w:rsid w:val="00294ABE"/>
    <w:rsid w:val="004437E5"/>
    <w:rsid w:val="004A644A"/>
    <w:rsid w:val="0055000C"/>
    <w:rsid w:val="007E6226"/>
    <w:rsid w:val="00AB4768"/>
    <w:rsid w:val="00BB7570"/>
    <w:rsid w:val="00BE135C"/>
    <w:rsid w:val="00CB682B"/>
    <w:rsid w:val="00D05AFC"/>
    <w:rsid w:val="00E00529"/>
    <w:rsid w:val="00E7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E096"/>
  <w15:chartTrackingRefBased/>
  <w15:docId w15:val="{142CF1BB-4912-4A2A-9F8F-C1D6B8D5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0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0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0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0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567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Calineci</dc:creator>
  <cp:keywords/>
  <dc:description/>
  <cp:lastModifiedBy>Oana Calineci</cp:lastModifiedBy>
  <cp:revision>11</cp:revision>
  <dcterms:created xsi:type="dcterms:W3CDTF">2026-04-27T08:49:00Z</dcterms:created>
  <dcterms:modified xsi:type="dcterms:W3CDTF">2026-04-27T12:01:00Z</dcterms:modified>
</cp:coreProperties>
</file>